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54" w:rsidRPr="00B80A54" w:rsidRDefault="00B80A54" w:rsidP="00B80A54">
      <w:pPr>
        <w:widowControl/>
        <w:spacing w:before="100" w:beforeAutospacing="1" w:after="100" w:afterAutospacing="1"/>
        <w:jc w:val="center"/>
        <w:outlineLvl w:val="0"/>
        <w:rPr>
          <w:rFonts w:ascii="宋体" w:eastAsia="宋体" w:hAnsi="宋体" w:cs="宋体"/>
          <w:b/>
          <w:bCs/>
          <w:kern w:val="36"/>
          <w:sz w:val="36"/>
          <w:szCs w:val="36"/>
        </w:rPr>
      </w:pPr>
      <w:r w:rsidRPr="00B80A54">
        <w:rPr>
          <w:rFonts w:ascii="宋体" w:eastAsia="宋体" w:hAnsi="宋体" w:cs="宋体"/>
          <w:b/>
          <w:bCs/>
          <w:kern w:val="36"/>
          <w:sz w:val="36"/>
          <w:szCs w:val="36"/>
        </w:rPr>
        <w:t>关于召开“2017年艾滋病学术大会”的通知</w:t>
      </w:r>
    </w:p>
    <w:p w:rsidR="00B80A54" w:rsidRPr="00B80A54" w:rsidRDefault="00B80A54" w:rsidP="00B80A54">
      <w:pPr>
        <w:widowControl/>
        <w:jc w:val="center"/>
        <w:rPr>
          <w:rFonts w:ascii="宋体" w:eastAsia="宋体" w:hAnsi="宋体" w:cs="宋体"/>
          <w:kern w:val="0"/>
          <w:sz w:val="24"/>
          <w:szCs w:val="24"/>
        </w:rPr>
      </w:pPr>
      <w:r w:rsidRPr="00B80A54">
        <w:rPr>
          <w:rFonts w:ascii="宋体" w:eastAsia="宋体" w:hAnsi="宋体" w:cs="宋体"/>
          <w:kern w:val="0"/>
          <w:sz w:val="24"/>
          <w:szCs w:val="24"/>
        </w:rPr>
        <w:t>来源：中国性病艾滋病防治协会</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为了交流艾滋病、性病及相关疾病防治、研究的进展和成果，研讨防治策略，中国性病艾滋病防治协会(简称协会)定于 2017 年 9 月 25-28 日在广东省广州市召开“2017 年艾滋病学术大会”,现通知如下：</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一、主办单位：</w:t>
      </w:r>
      <w:r w:rsidRPr="00B80A54">
        <w:rPr>
          <w:rFonts w:ascii="宋体" w:eastAsia="宋体" w:hAnsi="宋体" w:cs="宋体"/>
          <w:kern w:val="0"/>
          <w:sz w:val="24"/>
          <w:szCs w:val="24"/>
        </w:rPr>
        <w:t>中国性病艾滋病防治协会</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协办单位：</w:t>
      </w:r>
      <w:r w:rsidRPr="00B80A54">
        <w:rPr>
          <w:rFonts w:ascii="宋体" w:eastAsia="宋体" w:hAnsi="宋体" w:cs="宋体"/>
          <w:kern w:val="0"/>
          <w:sz w:val="24"/>
          <w:szCs w:val="24"/>
        </w:rPr>
        <w:t>广东省性病艾滋病防治协会、香港爱滋病基金会</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二、会议内容：</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会议将以大会报告、专题论坛、卫星会议、壁报交流、专业培训、展览展示等形式，围绕艾滋病、性病及相关疾病的流行病学、临床治疗、实验室检测与基础研究、预防母婴传播、关怀护理与职业安全、艾滋病与肝炎、艾滋病与结核病、手术治疗与防护、毒品滥用与艾滋病防制、伦理法律与社会学相关问题等相关议题开展广泛、深入的交流和研讨(大会日程见附件 1)。</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会议期间，邀请部分征文作者进行论文会议交流和壁报分享，邀请相关企业展览展示新产品、新技术以及新设备。</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更多关于 2017 年艾滋病学术大会的更新信息，请密切关注大会网站(http://conference.aids.org.cn)的滚动更新。</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三、参会代表：</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全国各地医疗卫生、疾控、妇幼、科研院所、高校的艾滋病性病防治、研究相关的专业人员以及社会各界积极参与艾滋病防治的相关人士。全程参加会议的专业人员可获得中华预防医学会继续医学教育学分(编号:20174512070010，6 分)。</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届时，协会将邀请有关领导和嘉宾出席大会。</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四、时间/地点：</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会议时间：2017 年 9 月 25-28 日(25 日全天报到，28 日下午可离会)。</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会议地点：广州东方宾馆(广州市越秀区流花路 120 号)，总机电话：020-86669900，酒店经理：18926265603(谢经理)。</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五、报名注册/交纳注册费：</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lastRenderedPageBreak/>
        <w:t xml:space="preserve">　　1、报名注册：登录大会网站，在注册系统中按照提示完成在线报名注册，系统会自动寄发“注册确认”邮件，要求代表对注册信息进行确认。团队人数为 2-5 人的请至网站注册团队账号，并添加相关人员信息，大于5 人的请直接下载“团队注册表”，将成员信息填写完整后发送至指定邮箱。</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在注册时请参会人员务必认真填写相关的开票信息，尤其是发票单位名称、纳税人识别号、注册电话(必须为真实有效的 11 位手机号码以便接收短信)和注册邮箱(必须真实有效将以邮件方式向注册邮箱发送电子发票)务必填写正确。以便工作人员能及时、正确的为参会人员开具发票。</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2、交纳注册费：网银在线支付、银行汇款和现场交费，可任选其一。</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1)网银在线支付：登录大会网站，在交费系统中按照提示完成网银在线支付(截止日期为 2017 年 9 月 15 日)。网银在线支付成功后，系统将在2 个工作日内寄发“缴费确认”邮件。特别说明：银行借记卡需要开通网上银行功能，信用卡则可直接使用。</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2)银行汇款：报名注册成功后，若因单位财务管理等原因，不能进行网银在线支付时，可通过银行汇款的形式交费(截止日期为 2017 年 9 月 15 日)。请在汇款附言中注明参会代表的姓名、注册号，并标注“2017 艾滋病学术大会”字样。</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协会银行账户信息如下：</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户 名：中国性病艾滋病防治协会</w:t>
      </w:r>
      <w:r>
        <w:rPr>
          <w:rFonts w:ascii="宋体" w:eastAsia="宋体" w:hAnsi="宋体" w:cs="宋体"/>
          <w:kern w:val="0"/>
          <w:sz w:val="24"/>
          <w:szCs w:val="24"/>
        </w:rPr>
        <w:br/>
        <w:t>     </w:t>
      </w:r>
      <w:r>
        <w:rPr>
          <w:rFonts w:ascii="宋体" w:eastAsia="宋体" w:hAnsi="宋体" w:cs="宋体" w:hint="eastAsia"/>
          <w:kern w:val="0"/>
          <w:sz w:val="24"/>
          <w:szCs w:val="24"/>
        </w:rPr>
        <w:t xml:space="preserve"> </w:t>
      </w:r>
      <w:r w:rsidRPr="00B80A54">
        <w:rPr>
          <w:rFonts w:ascii="宋体" w:eastAsia="宋体" w:hAnsi="宋体" w:cs="宋体"/>
          <w:kern w:val="0"/>
          <w:sz w:val="24"/>
          <w:szCs w:val="24"/>
        </w:rPr>
        <w:t>开户行：工商银行北京永定门分理处</w:t>
      </w:r>
      <w:r w:rsidRPr="00B80A54">
        <w:rPr>
          <w:rFonts w:ascii="宋体" w:eastAsia="宋体" w:hAnsi="宋体" w:cs="宋体"/>
          <w:kern w:val="0"/>
          <w:sz w:val="24"/>
          <w:szCs w:val="24"/>
        </w:rPr>
        <w:br/>
        <w:t>     </w:t>
      </w:r>
      <w:r>
        <w:rPr>
          <w:rFonts w:ascii="宋体" w:eastAsia="宋体" w:hAnsi="宋体" w:cs="宋体" w:hint="eastAsia"/>
          <w:kern w:val="0"/>
          <w:sz w:val="24"/>
          <w:szCs w:val="24"/>
        </w:rPr>
        <w:t xml:space="preserve"> </w:t>
      </w:r>
      <w:r w:rsidRPr="00B80A54">
        <w:rPr>
          <w:rFonts w:ascii="宋体" w:eastAsia="宋体" w:hAnsi="宋体" w:cs="宋体"/>
          <w:kern w:val="0"/>
          <w:sz w:val="24"/>
          <w:szCs w:val="24"/>
        </w:rPr>
        <w:t>账号：0200001509014403754</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3)现场交费：2017 年 9 月 15 日后，大会网站的注册、交费系统将关闭，无法再办理网上注册、缴费手续。尚未报名注册或已报名注册却未交纳注册费的代表，可于大会报到当天(9 月 25 日)现场办理注册、交费手续。已报名注册的代表需出示“注册确认”邮件/截屏的打印件，可按有关规定交纳注册费。</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特别声明：因无法预测现场报名注册代表的数量，故大会不能确保现场注册代表的文字会议资料，敬请谅解。所有会议资料均提供电子版，届时可从协会网站查询。</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六、报到须知:</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1、报到地点：所有参会代表均需前往会议酒店——广州东方宾馆办理报到手续，之后入住各自预订的酒店。</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2、行车路线：会议不安排接送站服务，请与会代表自行前往广州东方宾馆报到(会议酒店行车路线和位置示意图请详见附件 2、3)。</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lastRenderedPageBreak/>
        <w:t xml:space="preserve">　　3、报到程序：</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1)前期已交费的个人代表：</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① 在线支付成功后，您可自行下载并打印出参会注册确认函或注册号，现场报到时携带本人身份证原件到前期已交费个人代表窗口领取会议相关资料并办理住宿手续;</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② 参会注册费发票领取方式：工作人员按照注册时所提供的开票信息开据增值税电子普通发票后将向收票人的手机上发送短信提醒，告知发票已经开据完成。收到短信提醒后，可以登录预留电子邮箱或者登录 efapiao.ajs17.com 网址自行下载电子发票。增值税电子普通发票与增值税纸质普通发票具有同等法律效力，可以作为报销凭证。所以在注册时请参会人员务必认真填写相关的开票信息，以便工作人员能及时、正确的为参会人员开具发票。</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2)替换已注册、交费者参会的代表：</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注册人因故无法参会，替换的与会者需携带原注册人同意授权其代为参会的书面说明及注册、缴费确认邮件(需原注册人签字)，办理报到手续。</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3)现场注册、交费的代表：</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前期未注册的代表先到自助注册区自行填写相关资料信息，然后到现场缴费个人代表窗口交纳会议费 1500 元后，领取相关会议资料并办理住宿手续。</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七、交通/食宿费：</w:t>
      </w:r>
      <w:r w:rsidRPr="00B80A54">
        <w:rPr>
          <w:rFonts w:ascii="宋体" w:eastAsia="宋体" w:hAnsi="宋体" w:cs="宋体"/>
          <w:kern w:val="0"/>
          <w:sz w:val="24"/>
          <w:szCs w:val="24"/>
        </w:rPr>
        <w:t>费用自理。</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大会协助与会代表预订酒店床位。酒店信息如下：</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(1)星和香江酒店(广州市越秀区环市西路 183 号)：双人房 350 元(含早);</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(2)桐舍酒店(越秀区环市西路 202 号)：双人房 300 元(含早);</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(3)广州锦州大酒店(广州市越秀区解放北路 899 号)：双人房 330元(不含早)。</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经协会研究决定，本次大会不局限与会代表仅选择上述三家酒店。当预订酒店的房间不足时，允许与会代表自行解决住宿问题，凭此通知回本单位办理报销手续，请有关单位给予支持。</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b/>
          <w:bCs/>
          <w:kern w:val="0"/>
          <w:sz w:val="24"/>
          <w:szCs w:val="24"/>
        </w:rPr>
        <w:t>八、大会会务工作联系方式：</w:t>
      </w:r>
    </w:p>
    <w:p w:rsidR="00B80A54" w:rsidRPr="00B80A54" w:rsidRDefault="00B80A54" w:rsidP="00B80A54">
      <w:pPr>
        <w:widowControl/>
        <w:spacing w:before="100" w:beforeAutospacing="1" w:after="100" w:afterAutospacing="1"/>
        <w:jc w:val="left"/>
        <w:rPr>
          <w:rFonts w:ascii="宋体" w:eastAsia="宋体" w:hAnsi="宋体" w:cs="宋体"/>
          <w:kern w:val="0"/>
          <w:sz w:val="24"/>
          <w:szCs w:val="24"/>
        </w:rPr>
      </w:pPr>
      <w:r w:rsidRPr="00B80A54">
        <w:rPr>
          <w:rFonts w:ascii="宋体" w:eastAsia="宋体" w:hAnsi="宋体" w:cs="宋体"/>
          <w:kern w:val="0"/>
          <w:sz w:val="24"/>
          <w:szCs w:val="24"/>
        </w:rPr>
        <w:t xml:space="preserve">　　1、总 负 责：荘 弢, 010-83153187，13810395869</w:t>
      </w:r>
      <w:r w:rsidRPr="00B80A54">
        <w:rPr>
          <w:rFonts w:ascii="宋体" w:eastAsia="宋体" w:hAnsi="宋体" w:cs="宋体"/>
          <w:kern w:val="0"/>
          <w:sz w:val="24"/>
          <w:szCs w:val="24"/>
        </w:rPr>
        <w:br/>
        <w:t>  2、大会征文：刘 霞, 010-63037405, 13621300461</w:t>
      </w:r>
      <w:r w:rsidRPr="00B80A54">
        <w:rPr>
          <w:rFonts w:ascii="宋体" w:eastAsia="宋体" w:hAnsi="宋体" w:cs="宋体"/>
          <w:kern w:val="0"/>
          <w:sz w:val="24"/>
          <w:szCs w:val="24"/>
        </w:rPr>
        <w:br/>
        <w:t>  3、注册交费：蒋亮亮，020-85250770(827)，13058418292</w:t>
      </w:r>
      <w:r w:rsidRPr="00B80A54">
        <w:rPr>
          <w:rFonts w:ascii="宋体" w:eastAsia="宋体" w:hAnsi="宋体" w:cs="宋体"/>
          <w:kern w:val="0"/>
          <w:sz w:val="24"/>
          <w:szCs w:val="24"/>
        </w:rPr>
        <w:br/>
        <w:t>  4、酒店预订：梁银苑，18588858213</w:t>
      </w:r>
      <w:r w:rsidRPr="00B80A54">
        <w:rPr>
          <w:rFonts w:ascii="宋体" w:eastAsia="宋体" w:hAnsi="宋体" w:cs="宋体"/>
          <w:kern w:val="0"/>
          <w:sz w:val="24"/>
          <w:szCs w:val="24"/>
        </w:rPr>
        <w:br/>
      </w:r>
      <w:r>
        <w:rPr>
          <w:rFonts w:ascii="宋体" w:eastAsia="宋体" w:hAnsi="宋体" w:cs="宋体"/>
          <w:kern w:val="0"/>
          <w:sz w:val="24"/>
          <w:szCs w:val="24"/>
        </w:rPr>
        <w:lastRenderedPageBreak/>
        <w:t>  </w:t>
      </w:r>
      <w:r w:rsidRPr="00B80A54">
        <w:rPr>
          <w:rFonts w:ascii="宋体" w:eastAsia="宋体" w:hAnsi="宋体" w:cs="宋体"/>
          <w:kern w:val="0"/>
          <w:sz w:val="24"/>
          <w:szCs w:val="24"/>
        </w:rPr>
        <w:t>5、协会财务：张新振，010-63178284，13641380826</w:t>
      </w:r>
      <w:r w:rsidRPr="00B80A54">
        <w:rPr>
          <w:rFonts w:ascii="宋体" w:eastAsia="宋体" w:hAnsi="宋体" w:cs="宋体"/>
          <w:kern w:val="0"/>
          <w:sz w:val="24"/>
          <w:szCs w:val="24"/>
        </w:rPr>
        <w:br/>
        <w:t>           杨平，010-63018939，</w:t>
      </w:r>
      <w:r>
        <w:rPr>
          <w:rFonts w:ascii="宋体" w:eastAsia="宋体" w:hAnsi="宋体" w:cs="宋体"/>
          <w:kern w:val="0"/>
          <w:sz w:val="24"/>
          <w:szCs w:val="24"/>
        </w:rPr>
        <w:t>13811470128</w:t>
      </w:r>
      <w:r>
        <w:rPr>
          <w:rFonts w:ascii="宋体" w:eastAsia="宋体" w:hAnsi="宋体" w:cs="宋体"/>
          <w:kern w:val="0"/>
          <w:sz w:val="24"/>
          <w:szCs w:val="24"/>
        </w:rPr>
        <w:br/>
        <w:t>  </w:t>
      </w:r>
      <w:r w:rsidRPr="00B80A54">
        <w:rPr>
          <w:rFonts w:ascii="宋体" w:eastAsia="宋体" w:hAnsi="宋体" w:cs="宋体"/>
          <w:kern w:val="0"/>
          <w:sz w:val="24"/>
          <w:szCs w:val="24"/>
        </w:rPr>
        <w:t>6、企业赞助：李 征，010-63034521，13693144208</w:t>
      </w:r>
    </w:p>
    <w:p w:rsidR="00B80A54" w:rsidRPr="00B80A54" w:rsidRDefault="00B80A54" w:rsidP="00B80A54">
      <w:pPr>
        <w:widowControl/>
        <w:jc w:val="left"/>
        <w:rPr>
          <w:rFonts w:ascii="宋体" w:eastAsia="宋体" w:hAnsi="宋体" w:cs="宋体"/>
          <w:kern w:val="0"/>
          <w:sz w:val="24"/>
          <w:szCs w:val="24"/>
        </w:rPr>
      </w:pPr>
      <w:r w:rsidRPr="00B80A54">
        <w:rPr>
          <w:rFonts w:ascii="宋体" w:eastAsia="宋体" w:hAnsi="宋体" w:cs="宋体"/>
          <w:kern w:val="0"/>
          <w:sz w:val="24"/>
          <w:szCs w:val="24"/>
        </w:rPr>
        <w:t xml:space="preserve">　　</w:t>
      </w:r>
      <w:r w:rsidRPr="00B80A54">
        <w:rPr>
          <w:rFonts w:ascii="宋体" w:eastAsia="宋体" w:hAnsi="宋体" w:cs="宋体"/>
          <w:kern w:val="0"/>
          <w:sz w:val="24"/>
          <w:szCs w:val="24"/>
        </w:rPr>
        <w:br/>
        <w:t>       </w:t>
      </w:r>
    </w:p>
    <w:p w:rsidR="00B80A54" w:rsidRPr="00B80A54" w:rsidRDefault="00B80A54" w:rsidP="00B80A54">
      <w:pPr>
        <w:widowControl/>
        <w:spacing w:before="100" w:beforeAutospacing="1" w:after="100" w:afterAutospacing="1"/>
        <w:rPr>
          <w:rFonts w:ascii="宋体" w:eastAsia="宋体" w:hAnsi="宋体" w:cs="宋体"/>
          <w:kern w:val="0"/>
          <w:sz w:val="24"/>
          <w:szCs w:val="24"/>
        </w:rPr>
      </w:pPr>
      <w:r w:rsidRPr="00B80A54">
        <w:rPr>
          <w:rFonts w:ascii="宋体" w:eastAsia="宋体" w:hAnsi="宋体" w:cs="宋体"/>
          <w:kern w:val="0"/>
          <w:sz w:val="24"/>
          <w:szCs w:val="24"/>
        </w:rPr>
        <w:t>                                                                                                               </w:t>
      </w:r>
      <w:r>
        <w:rPr>
          <w:rFonts w:ascii="宋体" w:eastAsia="宋体" w:hAnsi="宋体" w:cs="宋体"/>
          <w:noProof/>
          <w:kern w:val="0"/>
          <w:sz w:val="24"/>
          <w:szCs w:val="24"/>
        </w:rPr>
        <w:drawing>
          <wp:inline distT="0" distB="0" distL="0" distR="0">
            <wp:extent cx="2131060" cy="1916430"/>
            <wp:effectExtent l="19050" t="0" r="2540" b="0"/>
            <wp:docPr id="4" name="图片 1" descr="http://file02.static.xieshou.org/aids/image/2017/07/10/12/029f7b7597f9d8892b21e481a696e66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02.static.xieshou.org/aids/image/2017/07/10/12/029f7b7597f9d8892b21e481a696e66215.jpg"/>
                    <pic:cNvPicPr>
                      <a:picLocks noChangeAspect="1" noChangeArrowheads="1"/>
                    </pic:cNvPicPr>
                  </pic:nvPicPr>
                  <pic:blipFill>
                    <a:blip r:embed="rId6"/>
                    <a:srcRect/>
                    <a:stretch>
                      <a:fillRect/>
                    </a:stretch>
                  </pic:blipFill>
                  <pic:spPr bwMode="auto">
                    <a:xfrm>
                      <a:off x="0" y="0"/>
                      <a:ext cx="2131060" cy="1916430"/>
                    </a:xfrm>
                    <a:prstGeom prst="rect">
                      <a:avLst/>
                    </a:prstGeom>
                    <a:noFill/>
                    <a:ln w="9525">
                      <a:noFill/>
                      <a:miter lim="800000"/>
                      <a:headEnd/>
                      <a:tailEnd/>
                    </a:ln>
                  </pic:spPr>
                </pic:pic>
              </a:graphicData>
            </a:graphic>
          </wp:inline>
        </w:drawing>
      </w:r>
      <w:r w:rsidRPr="00B80A54">
        <w:rPr>
          <w:rFonts w:ascii="宋体" w:eastAsia="宋体" w:hAnsi="宋体" w:cs="宋体"/>
          <w:kern w:val="0"/>
          <w:sz w:val="24"/>
          <w:szCs w:val="24"/>
        </w:rPr>
        <w:t>           </w:t>
      </w:r>
      <w:r w:rsidRPr="00B80A54">
        <w:rPr>
          <w:rFonts w:ascii="宋体" w:eastAsia="宋体" w:hAnsi="宋体" w:cs="宋体"/>
          <w:kern w:val="0"/>
          <w:sz w:val="24"/>
          <w:szCs w:val="24"/>
        </w:rPr>
        <w:br/>
      </w:r>
      <w:r w:rsidRPr="00B80A54">
        <w:rPr>
          <w:rFonts w:ascii="宋体" w:eastAsia="宋体" w:hAnsi="宋体" w:cs="宋体"/>
          <w:kern w:val="0"/>
          <w:sz w:val="24"/>
          <w:szCs w:val="24"/>
        </w:rPr>
        <w:br/>
      </w:r>
      <w:r w:rsidRPr="00B80A54">
        <w:rPr>
          <w:rFonts w:ascii="宋体" w:eastAsia="宋体" w:hAnsi="宋体" w:cs="宋体"/>
          <w:kern w:val="0"/>
          <w:sz w:val="24"/>
          <w:szCs w:val="24"/>
        </w:rPr>
        <w:br/>
      </w:r>
    </w:p>
    <w:p w:rsidR="00BD3310" w:rsidRPr="00BD3310" w:rsidRDefault="00BD3310" w:rsidP="00BD3310">
      <w:pPr>
        <w:widowControl/>
        <w:spacing w:before="100" w:beforeAutospacing="1" w:after="100" w:afterAutospacing="1"/>
        <w:jc w:val="left"/>
        <w:outlineLvl w:val="0"/>
        <w:rPr>
          <w:rFonts w:ascii="宋体" w:eastAsia="宋体" w:hAnsi="宋体" w:cs="宋体"/>
          <w:kern w:val="0"/>
          <w:sz w:val="24"/>
          <w:szCs w:val="24"/>
        </w:rPr>
      </w:pPr>
      <w:r w:rsidRPr="00BD3310">
        <w:rPr>
          <w:rFonts w:ascii="宋体" w:eastAsia="宋体" w:hAnsi="宋体" w:cs="宋体" w:hint="eastAsia"/>
          <w:kern w:val="0"/>
          <w:sz w:val="24"/>
          <w:szCs w:val="24"/>
        </w:rPr>
        <w:t>附件：</w:t>
      </w:r>
      <w:r>
        <w:rPr>
          <w:rFonts w:ascii="宋体" w:eastAsia="宋体" w:hAnsi="宋体" w:cs="宋体" w:hint="eastAsia"/>
          <w:kern w:val="0"/>
          <w:sz w:val="24"/>
          <w:szCs w:val="24"/>
        </w:rPr>
        <w:t>《</w:t>
      </w:r>
      <w:r w:rsidRPr="00BD3310">
        <w:rPr>
          <w:rFonts w:ascii="宋体" w:eastAsia="宋体" w:hAnsi="宋体" w:cs="宋体"/>
          <w:kern w:val="0"/>
          <w:sz w:val="24"/>
          <w:szCs w:val="24"/>
        </w:rPr>
        <w:t>关于召开“2017年艾滋病学术大会”的通知</w:t>
      </w:r>
      <w:r>
        <w:rPr>
          <w:rFonts w:ascii="宋体" w:eastAsia="宋体" w:hAnsi="宋体" w:cs="宋体" w:hint="eastAsia"/>
          <w:kern w:val="0"/>
          <w:sz w:val="24"/>
          <w:szCs w:val="24"/>
        </w:rPr>
        <w:t>》</w:t>
      </w:r>
    </w:p>
    <w:p w:rsidR="00D9476E" w:rsidRPr="00B80A54" w:rsidRDefault="00D9476E"/>
    <w:sectPr w:rsidR="00D9476E" w:rsidRPr="00B80A54" w:rsidSect="00775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9F4" w:rsidRDefault="003B29F4" w:rsidP="00B80A54">
      <w:r>
        <w:separator/>
      </w:r>
    </w:p>
  </w:endnote>
  <w:endnote w:type="continuationSeparator" w:id="1">
    <w:p w:rsidR="003B29F4" w:rsidRDefault="003B29F4" w:rsidP="00B80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9F4" w:rsidRDefault="003B29F4" w:rsidP="00B80A54">
      <w:r>
        <w:separator/>
      </w:r>
    </w:p>
  </w:footnote>
  <w:footnote w:type="continuationSeparator" w:id="1">
    <w:p w:rsidR="003B29F4" w:rsidRDefault="003B29F4" w:rsidP="00B80A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A54"/>
    <w:rsid w:val="003B29F4"/>
    <w:rsid w:val="00775A29"/>
    <w:rsid w:val="00B80A54"/>
    <w:rsid w:val="00BD3310"/>
    <w:rsid w:val="00D94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9"/>
    <w:pPr>
      <w:widowControl w:val="0"/>
      <w:jc w:val="both"/>
    </w:pPr>
  </w:style>
  <w:style w:type="paragraph" w:styleId="1">
    <w:name w:val="heading 1"/>
    <w:basedOn w:val="a"/>
    <w:link w:val="1Char"/>
    <w:uiPriority w:val="9"/>
    <w:qFormat/>
    <w:rsid w:val="00B80A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A54"/>
    <w:rPr>
      <w:sz w:val="18"/>
      <w:szCs w:val="18"/>
    </w:rPr>
  </w:style>
  <w:style w:type="paragraph" w:styleId="a4">
    <w:name w:val="footer"/>
    <w:basedOn w:val="a"/>
    <w:link w:val="Char0"/>
    <w:uiPriority w:val="99"/>
    <w:semiHidden/>
    <w:unhideWhenUsed/>
    <w:rsid w:val="00B80A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A54"/>
    <w:rPr>
      <w:sz w:val="18"/>
      <w:szCs w:val="18"/>
    </w:rPr>
  </w:style>
  <w:style w:type="character" w:customStyle="1" w:styleId="1Char">
    <w:name w:val="标题 1 Char"/>
    <w:basedOn w:val="a0"/>
    <w:link w:val="1"/>
    <w:uiPriority w:val="9"/>
    <w:rsid w:val="00B80A54"/>
    <w:rPr>
      <w:rFonts w:ascii="宋体" w:eastAsia="宋体" w:hAnsi="宋体" w:cs="宋体"/>
      <w:b/>
      <w:bCs/>
      <w:kern w:val="36"/>
      <w:sz w:val="48"/>
      <w:szCs w:val="48"/>
    </w:rPr>
  </w:style>
  <w:style w:type="paragraph" w:styleId="a5">
    <w:name w:val="Normal (Web)"/>
    <w:basedOn w:val="a"/>
    <w:uiPriority w:val="99"/>
    <w:semiHidden/>
    <w:unhideWhenUsed/>
    <w:rsid w:val="00B80A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80A54"/>
    <w:rPr>
      <w:b/>
      <w:bCs/>
    </w:rPr>
  </w:style>
  <w:style w:type="character" w:styleId="a7">
    <w:name w:val="Hyperlink"/>
    <w:basedOn w:val="a0"/>
    <w:uiPriority w:val="99"/>
    <w:semiHidden/>
    <w:unhideWhenUsed/>
    <w:rsid w:val="00B80A54"/>
    <w:rPr>
      <w:color w:val="0000FF"/>
      <w:u w:val="single"/>
    </w:rPr>
  </w:style>
  <w:style w:type="paragraph" w:styleId="a8">
    <w:name w:val="Balloon Text"/>
    <w:basedOn w:val="a"/>
    <w:link w:val="Char1"/>
    <w:uiPriority w:val="99"/>
    <w:semiHidden/>
    <w:unhideWhenUsed/>
    <w:rsid w:val="00B80A54"/>
    <w:rPr>
      <w:sz w:val="18"/>
      <w:szCs w:val="18"/>
    </w:rPr>
  </w:style>
  <w:style w:type="character" w:customStyle="1" w:styleId="Char1">
    <w:name w:val="批注框文本 Char"/>
    <w:basedOn w:val="a0"/>
    <w:link w:val="a8"/>
    <w:uiPriority w:val="99"/>
    <w:semiHidden/>
    <w:rsid w:val="00B80A54"/>
    <w:rPr>
      <w:sz w:val="18"/>
      <w:szCs w:val="18"/>
    </w:rPr>
  </w:style>
</w:styles>
</file>

<file path=word/webSettings.xml><?xml version="1.0" encoding="utf-8"?>
<w:webSettings xmlns:r="http://schemas.openxmlformats.org/officeDocument/2006/relationships" xmlns:w="http://schemas.openxmlformats.org/wordprocessingml/2006/main">
  <w:divs>
    <w:div w:id="633102925">
      <w:bodyDiv w:val="1"/>
      <w:marLeft w:val="0"/>
      <w:marRight w:val="0"/>
      <w:marTop w:val="0"/>
      <w:marBottom w:val="0"/>
      <w:divBdr>
        <w:top w:val="none" w:sz="0" w:space="0" w:color="auto"/>
        <w:left w:val="none" w:sz="0" w:space="0" w:color="auto"/>
        <w:bottom w:val="none" w:sz="0" w:space="0" w:color="auto"/>
        <w:right w:val="none" w:sz="0" w:space="0" w:color="auto"/>
      </w:divBdr>
      <w:divsChild>
        <w:div w:id="1266185148">
          <w:marLeft w:val="0"/>
          <w:marRight w:val="0"/>
          <w:marTop w:val="0"/>
          <w:marBottom w:val="0"/>
          <w:divBdr>
            <w:top w:val="none" w:sz="0" w:space="0" w:color="auto"/>
            <w:left w:val="none" w:sz="0" w:space="0" w:color="auto"/>
            <w:bottom w:val="none" w:sz="0" w:space="0" w:color="auto"/>
            <w:right w:val="none" w:sz="0" w:space="0" w:color="auto"/>
          </w:divBdr>
          <w:divsChild>
            <w:div w:id="1790051957">
              <w:marLeft w:val="0"/>
              <w:marRight w:val="0"/>
              <w:marTop w:val="0"/>
              <w:marBottom w:val="0"/>
              <w:divBdr>
                <w:top w:val="none" w:sz="0" w:space="0" w:color="auto"/>
                <w:left w:val="none" w:sz="0" w:space="0" w:color="auto"/>
                <w:bottom w:val="none" w:sz="0" w:space="0" w:color="auto"/>
                <w:right w:val="none" w:sz="0" w:space="0" w:color="auto"/>
              </w:divBdr>
              <w:divsChild>
                <w:div w:id="145709084">
                  <w:marLeft w:val="0"/>
                  <w:marRight w:val="0"/>
                  <w:marTop w:val="0"/>
                  <w:marBottom w:val="0"/>
                  <w:divBdr>
                    <w:top w:val="none" w:sz="0" w:space="0" w:color="auto"/>
                    <w:left w:val="none" w:sz="0" w:space="0" w:color="auto"/>
                    <w:bottom w:val="none" w:sz="0" w:space="0" w:color="auto"/>
                    <w:right w:val="none" w:sz="0" w:space="0" w:color="auto"/>
                  </w:divBdr>
                  <w:divsChild>
                    <w:div w:id="1111508183">
                      <w:marLeft w:val="0"/>
                      <w:marRight w:val="0"/>
                      <w:marTop w:val="0"/>
                      <w:marBottom w:val="0"/>
                      <w:divBdr>
                        <w:top w:val="none" w:sz="0" w:space="0" w:color="auto"/>
                        <w:left w:val="none" w:sz="0" w:space="0" w:color="auto"/>
                        <w:bottom w:val="none" w:sz="0" w:space="0" w:color="auto"/>
                        <w:right w:val="none" w:sz="0" w:space="0" w:color="auto"/>
                      </w:divBdr>
                    </w:div>
                  </w:divsChild>
                </w:div>
                <w:div w:id="14909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442</Words>
  <Characters>2522</Characters>
  <Application>Microsoft Office Word</Application>
  <DocSecurity>0</DocSecurity>
  <Lines>21</Lines>
  <Paragraphs>5</Paragraphs>
  <ScaleCrop>false</ScaleCrop>
  <Company>Microsoft</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2017-07-27T04:48:00Z</dcterms:created>
  <dcterms:modified xsi:type="dcterms:W3CDTF">2017-07-27T04:55:00Z</dcterms:modified>
</cp:coreProperties>
</file>